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openstack-ironic-inspector 9.2.4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r>
      <w:r>
        <w:rPr>
          <w:rFonts w:ascii="宋体" w:hAnsi="宋体"/>
          <w:sz w:val="22"/>
        </w:rPr>
        <w:br/>
        <w:t>Copyright 2016 Red Hat, Inc.</w:t>
      </w:r>
      <w:r>
        <w:rPr>
          <w:rFonts w:ascii="宋体" w:hAnsi="宋体"/>
          <w:sz w:val="22"/>
        </w:rPr>
        <w:br/>
        <w:t>Cop</w:t>
      </w:r>
      <w:r w:rsidR="00BB5957">
        <w:rPr>
          <w:rFonts w:ascii="宋体" w:hAnsi="宋体"/>
          <w:sz w:val="22"/>
        </w:rPr>
        <w:t>yright 2015 Cisco Systems, Inc.</w:t>
      </w:r>
      <w:r>
        <w:rPr>
          <w:rFonts w:ascii="宋体" w:hAnsi="宋体"/>
          <w:sz w:val="22"/>
        </w:rPr>
        <w:br/>
        <w:t>Copyright 2016 Intel Corporation</w:t>
      </w:r>
      <w:r>
        <w:rPr>
          <w:rFonts w:ascii="宋体" w:hAnsi="宋体"/>
          <w:sz w:val="22"/>
        </w:rPr>
        <w:br/>
        <w:t>Copyright 2013 Hewlett-Packard Development Company, L.P.</w:t>
      </w:r>
      <w:r>
        <w:rPr>
          <w:rFonts w:ascii="宋体" w:hAnsi="宋体"/>
          <w:sz w:val="22"/>
        </w:rPr>
        <w:br/>
        <w:t xml:space="preserve">Copyright 2015 NEC Corporation All Rights </w:t>
      </w:r>
      <w:bookmarkStart w:id="0" w:name="_GoBack"/>
      <w:bookmarkEnd w:id="0"/>
      <w:r>
        <w:rPr>
          <w:rFonts w:ascii="宋体" w:hAnsi="宋体"/>
          <w:sz w:val="22"/>
        </w:rPr>
        <w:t>Reserved.</w:t>
      </w:r>
      <w:r>
        <w:rPr>
          <w:rFonts w:ascii="宋体" w:hAnsi="宋体"/>
          <w:sz w:val="22"/>
        </w:rPr>
        <w:br/>
        <w:t>Copyright 2015 Red Hat, Inc.</w:t>
      </w:r>
      <w:r>
        <w:rPr>
          <w:rFonts w:ascii="宋体" w:hAnsi="宋体"/>
          <w:sz w:val="22"/>
        </w:rPr>
        <w:br/>
        <w:t>Copyright (c) 2013 Hewlett-Pa</w:t>
      </w:r>
      <w:r w:rsidR="00BB5957">
        <w:rPr>
          <w:rFonts w:ascii="宋体" w:hAnsi="宋体"/>
          <w:sz w:val="22"/>
        </w:rPr>
        <w:t>ckard Development Company, L.P.</w:t>
      </w:r>
      <w:r>
        <w:rPr>
          <w:rFonts w:ascii="宋体" w:hAnsi="宋体"/>
          <w:sz w:val="22"/>
        </w:rPr>
        <w:br/>
        <w:t>Copyright 2015 Cisco Systems All Rights Reserve</w:t>
      </w:r>
      <w:r w:rsidR="00BB5957">
        <w:rPr>
          <w:rFonts w:ascii="宋体" w:hAnsi="宋体"/>
          <w:sz w:val="22"/>
        </w:rPr>
        <w:t>d.</w:t>
      </w:r>
      <w:r w:rsidR="00BB5957">
        <w:rPr>
          <w:rFonts w:ascii="宋体" w:hAnsi="宋体"/>
          <w:sz w:val="22"/>
        </w:rPr>
        <w:br/>
        <w:t>Copyright 2015 Cisco Systems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988" w:rsidRDefault="00497988" w:rsidP="001F7CE0">
      <w:pPr>
        <w:spacing w:line="240" w:lineRule="auto"/>
      </w:pPr>
      <w:r>
        <w:separator/>
      </w:r>
    </w:p>
  </w:endnote>
  <w:endnote w:type="continuationSeparator" w:id="0">
    <w:p w:rsidR="00497988" w:rsidRDefault="0049798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B595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B5957">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B595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988" w:rsidRDefault="00497988" w:rsidP="001F7CE0">
      <w:pPr>
        <w:spacing w:line="240" w:lineRule="auto"/>
      </w:pPr>
      <w:r>
        <w:separator/>
      </w:r>
    </w:p>
  </w:footnote>
  <w:footnote w:type="continuationSeparator" w:id="0">
    <w:p w:rsidR="00497988" w:rsidRDefault="0049798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97988"/>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5957"/>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1913</Words>
  <Characters>10909</Characters>
  <Application>Microsoft Office Word</Application>
  <DocSecurity>0</DocSecurity>
  <Lines>90</Lines>
  <Paragraphs>25</Paragraphs>
  <ScaleCrop>false</ScaleCrop>
  <Company>Huawei Technologies Co.,Ltd.</Company>
  <LinksUpToDate>false</LinksUpToDate>
  <CharactersWithSpaces>12797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(3)/je1XzpI+ny9XG/5wEsVo4WTN85b5Kxcq9z2iq47xLYrs2xHO0/BuoVLYy6JPs4I8s0aeEdo
X8NEEtIiMiGKl7idbhk67vCy/Ya/MtNaKjLVhYLT1tkSYPouZclmI1TzTauu/GUu06sG3xGV
zn+9Trpc20Z6zQpaHidSO/LFKOacechJFwAocOpQ6bTffzP7NHV+Bw62nlGc4bBj02IenvU8
GDVZMr0o8ctGg+KAj6</vt:lpwstr>
  </property>
  <property fmtid="{D5CDD505-2E9C-101B-9397-08002B2CF9AE}" pid="11" name="_2015_ms_pID_7253431">
    <vt:lpwstr>mTEaEOV74j7iMBNEn9IsCjm0G9od0Cxx59UPgN7SZmg1zkmBEMoG6X
WEosGwTjIV/to7DNWseVqZRDs73mhQrLRaAb2BKwLocIV3iiR1GFcWT5v0X2wjNbKXjRPufR
zb/LhKE4TGPquW8i3BvbzmT94UwyMKyfi0eDnAYata1GYlo8maHUSj8DdlZcvzpJY1wBQVpR
YsIF7Q2SnHFWcQUSfuJ6tOeH+Na0LlOsCtzs</vt:lpwstr>
  </property>
  <property fmtid="{D5CDD505-2E9C-101B-9397-08002B2CF9AE}" pid="12" name="_2015_ms_pID_7253432">
    <vt:lpwstr>v7cJCi/1hP58bBI5Kbnm6px7kbzDdnn6CY/t
fBlB5jLSR2ZybRLIZbTmea3EYP2BUlyU0v7JVi5yI+6isUDuE58=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1640070650</vt:lpwstr>
  </property>
</Properties>
</file>